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jc w:val="center"/>
        <w:tblInd w:w="692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345"/>
      </w:tblGrid>
      <w:tr w:rsidR="001E32E4" w:rsidRPr="009C7995" w:rsidTr="001E32E4">
        <w:trPr>
          <w:jc w:val="center"/>
        </w:trPr>
        <w:tc>
          <w:tcPr>
            <w:tcW w:w="9350" w:type="dxa"/>
            <w:hideMark/>
          </w:tcPr>
          <w:p w:rsidR="001E32E4" w:rsidRPr="009C7995" w:rsidRDefault="001E32E4" w:rsidP="001E32E4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18"/>
                <w:szCs w:val="24"/>
                <w:lang w:eastAsia="en-US"/>
              </w:rPr>
            </w:pPr>
            <w:r w:rsidRPr="009C7995">
              <w:rPr>
                <w:rFonts w:ascii="Times New Roman" w:eastAsia="Courier New" w:hAnsi="Times New Roman" w:cs="Times New Roman"/>
                <w:sz w:val="18"/>
                <w:szCs w:val="24"/>
                <w:lang w:eastAsia="en-US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85pt;height:44.85pt" o:ole="" fillcolor="window">
                  <v:imagedata r:id="rId5" o:title=""/>
                </v:shape>
                <o:OLEObject Type="Embed" ProgID="Word.Picture.8" ShapeID="_x0000_i1025" DrawAspect="Content" ObjectID="_1835766932" r:id="rId6"/>
              </w:object>
            </w:r>
          </w:p>
        </w:tc>
      </w:tr>
    </w:tbl>
    <w:p w:rsidR="001E32E4" w:rsidRPr="009C7995" w:rsidRDefault="001E32E4" w:rsidP="001E32E4">
      <w:pPr>
        <w:spacing w:after="0"/>
        <w:jc w:val="center"/>
        <w:rPr>
          <w:rFonts w:ascii="Times New Roman" w:eastAsia="Courier New" w:hAnsi="Times New Roman" w:cs="Times New Roman"/>
          <w:sz w:val="32"/>
          <w:szCs w:val="32"/>
        </w:rPr>
      </w:pPr>
      <w:r w:rsidRPr="009C7995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1E32E4" w:rsidRPr="009C7995" w:rsidRDefault="001E32E4" w:rsidP="001E32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C7995">
        <w:rPr>
          <w:rFonts w:ascii="Times New Roman" w:hAnsi="Times New Roman" w:cs="Times New Roman"/>
          <w:sz w:val="32"/>
          <w:szCs w:val="32"/>
        </w:rPr>
        <w:t>ВОЗНЕСЕНСКОГО МУНИЦИПАЛЬНОГО ОКРУГА</w:t>
      </w:r>
    </w:p>
    <w:p w:rsidR="001E32E4" w:rsidRPr="009C7995" w:rsidRDefault="001E32E4" w:rsidP="001E32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C7995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1E32E4" w:rsidRPr="009C7995" w:rsidRDefault="001E32E4" w:rsidP="001E32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E32E4" w:rsidRPr="009C7995" w:rsidRDefault="001E32E4" w:rsidP="001E32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C799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C7995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1E32E4" w:rsidRPr="009C7995" w:rsidRDefault="001E32E4" w:rsidP="001E3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2E4" w:rsidRPr="009C7995" w:rsidRDefault="001E32E4" w:rsidP="001E32E4">
      <w:pPr>
        <w:spacing w:after="0"/>
        <w:rPr>
          <w:rFonts w:ascii="Times New Roman" w:hAnsi="Times New Roman" w:cs="Times New Roman"/>
        </w:rPr>
      </w:pPr>
    </w:p>
    <w:p w:rsidR="001E32E4" w:rsidRPr="009C7995" w:rsidRDefault="00EC7A27" w:rsidP="001E32E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E5135A">
        <w:rPr>
          <w:rFonts w:ascii="Times New Roman" w:hAnsi="Times New Roman" w:cs="Times New Roman"/>
          <w:sz w:val="28"/>
        </w:rPr>
        <w:t xml:space="preserve"> марта </w:t>
      </w:r>
      <w:r w:rsidR="001E32E4" w:rsidRPr="009C7995">
        <w:rPr>
          <w:rFonts w:ascii="Times New Roman" w:hAnsi="Times New Roman" w:cs="Times New Roman"/>
          <w:sz w:val="28"/>
        </w:rPr>
        <w:t xml:space="preserve"> 2026  года                                                                                    № </w:t>
      </w:r>
      <w:r>
        <w:rPr>
          <w:rFonts w:ascii="Times New Roman" w:hAnsi="Times New Roman" w:cs="Times New Roman"/>
          <w:sz w:val="28"/>
        </w:rPr>
        <w:t>317</w:t>
      </w:r>
    </w:p>
    <w:p w:rsidR="001E32E4" w:rsidRPr="009C7995" w:rsidRDefault="001E32E4" w:rsidP="001E32E4">
      <w:pPr>
        <w:rPr>
          <w:rFonts w:ascii="Times New Roman" w:hAnsi="Times New Roman" w:cs="Times New Roman"/>
          <w:sz w:val="28"/>
        </w:rPr>
      </w:pPr>
    </w:p>
    <w:p w:rsidR="001E32E4" w:rsidRDefault="001E32E4" w:rsidP="001E32E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выявления, пресечения самовольного строительства и принятия мер по сносу самовольных построек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на территории Вознесенского муниципального округа</w:t>
      </w:r>
    </w:p>
    <w:p w:rsidR="001E32E4" w:rsidRDefault="001E32E4" w:rsidP="001E32E4">
      <w:pPr>
        <w:spacing w:after="0"/>
        <w:jc w:val="center"/>
        <w:rPr>
          <w:rFonts w:ascii="Times New Roman" w:eastAsia="Courier New" w:hAnsi="Times New Roman" w:cs="Courier New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Нижегородской области,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постановлением администрации Вознесенского муниципального округа Нижегородской области от 28.01.2026 года № 87</w:t>
      </w:r>
    </w:p>
    <w:p w:rsidR="001E32E4" w:rsidRDefault="001E32E4" w:rsidP="001E32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2E4" w:rsidRPr="009C7995" w:rsidRDefault="001E32E4" w:rsidP="009C79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9C7995">
        <w:rPr>
          <w:rFonts w:ascii="Times New Roman" w:hAnsi="Times New Roman" w:cs="Times New Roman"/>
          <w:sz w:val="26"/>
          <w:szCs w:val="26"/>
        </w:rPr>
        <w:t>В целях приведения в соответствии с законодательством Российской Федерации предотвращения самовольного строительства на территории Вознесенского муниципального округа Нижегородской области, в соответствии  положениями Градостроительного кодекса Российской Федерации, Земельного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</w:t>
      </w:r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Федерального закона от 20.03.2025 г. № 33-ФЗ «Об общих принципах организации местного самоуправления в единой системе публичной</w:t>
      </w:r>
      <w:proofErr w:type="gramEnd"/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власти» </w:t>
      </w:r>
    </w:p>
    <w:p w:rsidR="001E32E4" w:rsidRPr="00AE355D" w:rsidRDefault="00AE355D" w:rsidP="00AE35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32E4" w:rsidRPr="00AE355D">
        <w:rPr>
          <w:rFonts w:ascii="Times New Roman" w:hAnsi="Times New Roman" w:cs="Times New Roman"/>
          <w:sz w:val="26"/>
          <w:szCs w:val="26"/>
        </w:rPr>
        <w:t>Внести изменения в Порядок выявления, пресечения самовольного строительства и принятия мер по сносу самовольных построек на территории Вознесенского муниципально</w:t>
      </w:r>
      <w:r w:rsidR="00593D4E" w:rsidRPr="00AE355D">
        <w:rPr>
          <w:rFonts w:ascii="Times New Roman" w:hAnsi="Times New Roman" w:cs="Times New Roman"/>
          <w:sz w:val="26"/>
          <w:szCs w:val="26"/>
        </w:rPr>
        <w:t>го округа Нижегородской области, утвержденный постановлением администрации Вознесенского муниципального округа Нижегородской области</w:t>
      </w:r>
      <w:r w:rsidR="009C7995" w:rsidRPr="00AE355D">
        <w:rPr>
          <w:rFonts w:ascii="Times New Roman" w:hAnsi="Times New Roman" w:cs="Times New Roman"/>
          <w:sz w:val="26"/>
          <w:szCs w:val="26"/>
        </w:rPr>
        <w:t>:</w:t>
      </w:r>
    </w:p>
    <w:p w:rsidR="00593D4E" w:rsidRPr="009C7995" w:rsidRDefault="009C7995" w:rsidP="009C7995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44DE5" w:rsidRPr="009C7995">
        <w:rPr>
          <w:rFonts w:ascii="Times New Roman" w:hAnsi="Times New Roman" w:cs="Times New Roman"/>
          <w:sz w:val="26"/>
          <w:szCs w:val="26"/>
        </w:rPr>
        <w:t xml:space="preserve"> пункте 2.2 раздела 2 исключить пункт:</w:t>
      </w:r>
    </w:p>
    <w:p w:rsidR="00744DE5" w:rsidRPr="009C7995" w:rsidRDefault="00744DE5" w:rsidP="009C79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7995">
        <w:rPr>
          <w:rFonts w:ascii="Times New Roman" w:hAnsi="Times New Roman" w:cs="Times New Roman"/>
          <w:sz w:val="26"/>
          <w:szCs w:val="26"/>
        </w:rPr>
        <w:t>« - объездов (обходов) территории округа комиссией</w:t>
      </w:r>
      <w:proofErr w:type="gramStart"/>
      <w:r w:rsidRPr="009C7995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9C7995">
        <w:rPr>
          <w:rFonts w:ascii="Times New Roman" w:hAnsi="Times New Roman" w:cs="Times New Roman"/>
          <w:sz w:val="26"/>
          <w:szCs w:val="26"/>
        </w:rPr>
        <w:t>;</w:t>
      </w:r>
    </w:p>
    <w:p w:rsidR="00744DE5" w:rsidRPr="009C7995" w:rsidRDefault="009C7995" w:rsidP="009C7995">
      <w:pPr>
        <w:pStyle w:val="a4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44DE5" w:rsidRPr="009C7995">
        <w:rPr>
          <w:rFonts w:ascii="Times New Roman" w:hAnsi="Times New Roman" w:cs="Times New Roman"/>
          <w:sz w:val="26"/>
          <w:szCs w:val="26"/>
        </w:rPr>
        <w:t xml:space="preserve"> пункте 2.5. </w:t>
      </w:r>
      <w:r>
        <w:rPr>
          <w:rFonts w:ascii="Times New Roman" w:hAnsi="Times New Roman" w:cs="Times New Roman"/>
          <w:sz w:val="26"/>
          <w:szCs w:val="26"/>
        </w:rPr>
        <w:t xml:space="preserve">раздела 2 </w:t>
      </w:r>
      <w:r w:rsidR="00744DE5" w:rsidRPr="009C7995">
        <w:rPr>
          <w:rFonts w:ascii="Times New Roman" w:hAnsi="Times New Roman" w:cs="Times New Roman"/>
          <w:sz w:val="26"/>
          <w:szCs w:val="26"/>
        </w:rPr>
        <w:t>исключить слова «в течение десяти рабочих дней со дня получения проведения указанных мероприятий»</w:t>
      </w:r>
      <w:r w:rsidR="00174EA0" w:rsidRPr="009C7995">
        <w:rPr>
          <w:rFonts w:ascii="Times New Roman" w:hAnsi="Times New Roman" w:cs="Times New Roman"/>
          <w:sz w:val="26"/>
          <w:szCs w:val="26"/>
        </w:rPr>
        <w:t>;</w:t>
      </w:r>
    </w:p>
    <w:p w:rsidR="00174EA0" w:rsidRPr="009C7995" w:rsidRDefault="009C7995" w:rsidP="009C7995">
      <w:pPr>
        <w:pStyle w:val="a4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74EA0" w:rsidRPr="009C7995">
        <w:rPr>
          <w:rFonts w:ascii="Times New Roman" w:hAnsi="Times New Roman" w:cs="Times New Roman"/>
          <w:sz w:val="26"/>
          <w:szCs w:val="26"/>
        </w:rPr>
        <w:t xml:space="preserve"> пункте 2.6.</w:t>
      </w:r>
      <w:r>
        <w:rPr>
          <w:rFonts w:ascii="Times New Roman" w:hAnsi="Times New Roman" w:cs="Times New Roman"/>
          <w:sz w:val="26"/>
          <w:szCs w:val="26"/>
        </w:rPr>
        <w:t xml:space="preserve"> раздела 2</w:t>
      </w:r>
      <w:r w:rsidR="00174EA0" w:rsidRPr="009C7995">
        <w:rPr>
          <w:rFonts w:ascii="Times New Roman" w:hAnsi="Times New Roman" w:cs="Times New Roman"/>
          <w:sz w:val="26"/>
          <w:szCs w:val="26"/>
        </w:rPr>
        <w:t xml:space="preserve"> исключить слова «в течение десяти рабочих дней со дня истечения срока, указанного в пункте 2.5. настоящего порядка»;</w:t>
      </w:r>
    </w:p>
    <w:p w:rsidR="00174EA0" w:rsidRPr="009C7995" w:rsidRDefault="009C7995" w:rsidP="009C7995">
      <w:pPr>
        <w:pStyle w:val="a4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74EA0" w:rsidRPr="009C7995">
        <w:rPr>
          <w:rFonts w:ascii="Times New Roman" w:hAnsi="Times New Roman" w:cs="Times New Roman"/>
          <w:sz w:val="26"/>
          <w:szCs w:val="26"/>
        </w:rPr>
        <w:t xml:space="preserve"> пункте 2.7. </w:t>
      </w:r>
      <w:r>
        <w:rPr>
          <w:rFonts w:ascii="Times New Roman" w:hAnsi="Times New Roman" w:cs="Times New Roman"/>
          <w:sz w:val="26"/>
          <w:szCs w:val="26"/>
        </w:rPr>
        <w:t xml:space="preserve">раздела 2 </w:t>
      </w:r>
      <w:r w:rsidR="00211B51" w:rsidRPr="009C7995">
        <w:rPr>
          <w:rFonts w:ascii="Times New Roman" w:hAnsi="Times New Roman" w:cs="Times New Roman"/>
          <w:sz w:val="26"/>
          <w:szCs w:val="26"/>
        </w:rPr>
        <w:t xml:space="preserve">цифру «2.5» </w:t>
      </w:r>
      <w:proofErr w:type="gramStart"/>
      <w:r w:rsidR="00211B51" w:rsidRPr="009C7995">
        <w:rPr>
          <w:rFonts w:ascii="Times New Roman" w:hAnsi="Times New Roman" w:cs="Times New Roman"/>
          <w:sz w:val="26"/>
          <w:szCs w:val="26"/>
        </w:rPr>
        <w:t>заменить на цифру</w:t>
      </w:r>
      <w:proofErr w:type="gramEnd"/>
      <w:r w:rsidR="00211B51" w:rsidRPr="009C7995">
        <w:rPr>
          <w:rFonts w:ascii="Times New Roman" w:hAnsi="Times New Roman" w:cs="Times New Roman"/>
          <w:sz w:val="26"/>
          <w:szCs w:val="26"/>
        </w:rPr>
        <w:t xml:space="preserve"> «2.3.», цифру 2.6. заменить на цифру «2.5.»;</w:t>
      </w:r>
    </w:p>
    <w:p w:rsidR="00211B51" w:rsidRPr="009C7995" w:rsidRDefault="009C7995" w:rsidP="009C7995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211B51" w:rsidRPr="009C7995">
        <w:rPr>
          <w:rFonts w:ascii="Times New Roman" w:hAnsi="Times New Roman" w:cs="Times New Roman"/>
          <w:sz w:val="26"/>
          <w:szCs w:val="26"/>
        </w:rPr>
        <w:t xml:space="preserve">бзац второй пункта 2.9. </w:t>
      </w:r>
      <w:r>
        <w:rPr>
          <w:rFonts w:ascii="Times New Roman" w:hAnsi="Times New Roman" w:cs="Times New Roman"/>
          <w:sz w:val="26"/>
          <w:szCs w:val="26"/>
        </w:rPr>
        <w:t xml:space="preserve">раздела 2 </w:t>
      </w:r>
      <w:r w:rsidR="00211B51" w:rsidRPr="009C7995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211B51" w:rsidRPr="009C7995" w:rsidRDefault="00211B51" w:rsidP="009C79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7995">
        <w:rPr>
          <w:rFonts w:ascii="Times New Roman" w:hAnsi="Times New Roman" w:cs="Times New Roman"/>
          <w:sz w:val="26"/>
          <w:szCs w:val="26"/>
        </w:rPr>
        <w:t>«</w:t>
      </w:r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округа в срок, не превышающий двадцати рабочих дней со дня получения от исполнительных органов государственной власти, уполномоченных на осуществление государственного строительного надзора, государственного земельного надзора, государственного надзора в области использования и охраны водных объектов, государственного надзора в области охраны и </w:t>
      </w:r>
      <w:proofErr w:type="gramStart"/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</w:t>
      </w:r>
      <w:proofErr w:type="gramEnd"/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особо охраняемых природных территорий,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наследия, </w:t>
      </w:r>
      <w:proofErr w:type="gramStart"/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>от исполнительных органов государственной власти, уполномоченных на осуществление федерального государственного лесного надзора (лесной охраны), подведомственных им государственных учреждений, должностных лиц государственных учреждений, осуществляющих управление особо охраняемыми природными территориями федерального и регионального значения, являющихся государственными инспекторами в области охраны окружающей среды, или от органов местного самоуправления, осуществляющих муниципальный земельный контроль или муниципальный контроль в области охраны и использования особо охраняемых природных</w:t>
      </w:r>
      <w:proofErr w:type="gramEnd"/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территорий, уведомления о выявлении самовольной постройки и документов, подтверждающих наличие признаков самовольной постройки, предусмотренных </w:t>
      </w:r>
      <w:hyperlink r:id="rId7" w:anchor="/document/10164072/entry/22201" w:history="1">
        <w:r w:rsidRPr="009C799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пунктом 1 статьи 222</w:t>
        </w:r>
      </w:hyperlink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Гражданского кодекса Российской Федерации, </w:t>
      </w:r>
      <w:proofErr w:type="gramStart"/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>обязан</w:t>
      </w:r>
      <w:r w:rsidR="00224A9F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proofErr w:type="gramEnd"/>
      <w:r w:rsidRPr="009C799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рассмотреть указанные уведомление и документы и по результатам такого рассмотрения совершить одно из следующих действий:</w:t>
      </w:r>
      <w:r w:rsidR="00525FBA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1E32E4" w:rsidRPr="00AE355D" w:rsidRDefault="00AE355D" w:rsidP="00AE35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AE355D">
        <w:rPr>
          <w:rFonts w:ascii="Times New Roman" w:hAnsi="Times New Roman" w:cs="Times New Roman"/>
          <w:sz w:val="26"/>
          <w:szCs w:val="26"/>
        </w:rPr>
        <w:t>Сектору по общим вопросам разместить настоящие</w:t>
      </w:r>
      <w:r w:rsidR="001E32E4" w:rsidRPr="00AE355D">
        <w:rPr>
          <w:rFonts w:ascii="Times New Roman" w:hAnsi="Times New Roman" w:cs="Times New Roman"/>
          <w:sz w:val="26"/>
          <w:szCs w:val="26"/>
        </w:rPr>
        <w:t xml:space="preserve"> постановление на официальном сайте администрации Вознесенского муниципального округа Нижегородской области </w:t>
      </w:r>
      <w:r w:rsidR="001E32E4" w:rsidRPr="00AE355D">
        <w:rPr>
          <w:rFonts w:ascii="Times New Roman" w:hAnsi="Times New Roman" w:cs="Times New Roman"/>
          <w:sz w:val="26"/>
          <w:szCs w:val="26"/>
          <w:u w:val="single"/>
        </w:rPr>
        <w:t>https://voznesenskoe.nobl.ru/</w:t>
      </w:r>
    </w:p>
    <w:p w:rsidR="001E32E4" w:rsidRPr="009C7995" w:rsidRDefault="00AE355D" w:rsidP="009C79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="001E32E4" w:rsidRPr="009C799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E32E4" w:rsidRPr="009C799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округа, заведующего отделом ЖКХ, экологии и жилищной политики </w:t>
      </w:r>
      <w:proofErr w:type="spellStart"/>
      <w:r w:rsidR="001E32E4" w:rsidRPr="009C7995">
        <w:rPr>
          <w:rFonts w:ascii="Times New Roman" w:hAnsi="Times New Roman" w:cs="Times New Roman"/>
          <w:sz w:val="26"/>
          <w:szCs w:val="26"/>
        </w:rPr>
        <w:t>Красицкого</w:t>
      </w:r>
      <w:proofErr w:type="spellEnd"/>
      <w:r w:rsidR="001E32E4" w:rsidRPr="009C7995">
        <w:rPr>
          <w:rFonts w:ascii="Times New Roman" w:hAnsi="Times New Roman" w:cs="Times New Roman"/>
          <w:sz w:val="26"/>
          <w:szCs w:val="26"/>
        </w:rPr>
        <w:t xml:space="preserve"> Е.М.</w:t>
      </w:r>
    </w:p>
    <w:p w:rsidR="001E32E4" w:rsidRDefault="001E32E4" w:rsidP="009C79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355D" w:rsidRDefault="00AE355D" w:rsidP="009C79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355D" w:rsidRPr="009C7995" w:rsidRDefault="00AE355D" w:rsidP="009C799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E32E4" w:rsidRPr="009C7995" w:rsidRDefault="001E32E4" w:rsidP="00AE35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7995">
        <w:rPr>
          <w:rFonts w:ascii="Times New Roman" w:hAnsi="Times New Roman" w:cs="Times New Roman"/>
          <w:sz w:val="26"/>
          <w:szCs w:val="26"/>
        </w:rPr>
        <w:t xml:space="preserve">Глава местного </w:t>
      </w:r>
    </w:p>
    <w:p w:rsidR="001E32E4" w:rsidRPr="009C7995" w:rsidRDefault="001E32E4" w:rsidP="00AE35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7995">
        <w:rPr>
          <w:rFonts w:ascii="Times New Roman" w:hAnsi="Times New Roman" w:cs="Times New Roman"/>
          <w:sz w:val="26"/>
          <w:szCs w:val="26"/>
        </w:rPr>
        <w:t>самоуправления округа</w:t>
      </w:r>
      <w:r w:rsidRPr="009C7995">
        <w:rPr>
          <w:rFonts w:ascii="Times New Roman" w:hAnsi="Times New Roman" w:cs="Times New Roman"/>
          <w:sz w:val="26"/>
          <w:szCs w:val="26"/>
        </w:rPr>
        <w:tab/>
      </w:r>
      <w:r w:rsidRPr="009C799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И.А. Мартынов</w:t>
      </w:r>
    </w:p>
    <w:p w:rsidR="001E32E4" w:rsidRPr="009C7995" w:rsidRDefault="001E32E4" w:rsidP="00AE355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2E4" w:rsidRPr="009C7995" w:rsidRDefault="001E32E4" w:rsidP="009C799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1E32E4" w:rsidRPr="009C7995" w:rsidSect="0000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3C3"/>
    <w:multiLevelType w:val="multilevel"/>
    <w:tmpl w:val="8CF4FC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1E0022B5"/>
    <w:multiLevelType w:val="multilevel"/>
    <w:tmpl w:val="5A725A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386B1444"/>
    <w:multiLevelType w:val="hybridMultilevel"/>
    <w:tmpl w:val="DB469A8E"/>
    <w:lvl w:ilvl="0" w:tplc="3604A5D2">
      <w:start w:val="1"/>
      <w:numFmt w:val="decimal"/>
      <w:lvlText w:val="%1."/>
      <w:lvlJc w:val="left"/>
      <w:pPr>
        <w:ind w:left="1940" w:hanging="12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E32E4"/>
    <w:rsid w:val="000011F2"/>
    <w:rsid w:val="00174EA0"/>
    <w:rsid w:val="001E32E4"/>
    <w:rsid w:val="00211B51"/>
    <w:rsid w:val="00224A9F"/>
    <w:rsid w:val="00525FBA"/>
    <w:rsid w:val="00593D4E"/>
    <w:rsid w:val="00744DE5"/>
    <w:rsid w:val="009C7995"/>
    <w:rsid w:val="00AE355D"/>
    <w:rsid w:val="00B516FF"/>
    <w:rsid w:val="00D3059D"/>
    <w:rsid w:val="00E5135A"/>
    <w:rsid w:val="00EC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E32E4"/>
    <w:rPr>
      <w:color w:val="0066CC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1E32E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E3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9C7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KutkinA</dc:creator>
  <cp:lastModifiedBy>1</cp:lastModifiedBy>
  <cp:revision>2</cp:revision>
  <cp:lastPrinted>2026-03-20T07:59:00Z</cp:lastPrinted>
  <dcterms:created xsi:type="dcterms:W3CDTF">2026-03-23T07:29:00Z</dcterms:created>
  <dcterms:modified xsi:type="dcterms:W3CDTF">2026-03-23T07:29:00Z</dcterms:modified>
</cp:coreProperties>
</file>